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Все, что нужно знать о программе фестиваля «Люди Леса»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Когда это будет?</w:t>
      </w:r>
      <w:r>
        <w:t xml:space="preserve"> 11-12 июня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Где это будет?</w:t>
      </w:r>
      <w:r>
        <w:t xml:space="preserve"> На </w:t>
      </w:r>
      <w:proofErr w:type="spellStart"/>
      <w:r>
        <w:t>Стефановской</w:t>
      </w:r>
      <w:proofErr w:type="spellEnd"/>
      <w:r>
        <w:t xml:space="preserve"> площади и прилегающей территории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 xml:space="preserve">Как готовиться к фестивалю?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proofErr w:type="gramStart"/>
      <w:r>
        <w:t xml:space="preserve">Следить за новостями на официальном сайте и присоединяться к нам в социальных сетях – </w:t>
      </w:r>
      <w:hyperlink r:id="rId5" w:history="1">
        <w:proofErr w:type="spellStart"/>
        <w:r>
          <w:rPr>
            <w:rStyle w:val="a4"/>
          </w:rPr>
          <w:t>Вконтакте</w:t>
        </w:r>
        <w:proofErr w:type="spellEnd"/>
      </w:hyperlink>
      <w:r>
        <w:t xml:space="preserve">, </w:t>
      </w:r>
      <w:hyperlink r:id="rId6" w:history="1">
        <w:proofErr w:type="spellStart"/>
        <w:r>
          <w:rPr>
            <w:rStyle w:val="a4"/>
          </w:rPr>
          <w:t>Facebook</w:t>
        </w:r>
        <w:proofErr w:type="spellEnd"/>
      </w:hyperlink>
      <w:r>
        <w:t xml:space="preserve">, </w:t>
      </w:r>
      <w:hyperlink r:id="rId7" w:history="1">
        <w:proofErr w:type="spellStart"/>
        <w:r>
          <w:rPr>
            <w:rStyle w:val="a4"/>
          </w:rPr>
          <w:t>Twitter</w:t>
        </w:r>
        <w:proofErr w:type="spellEnd"/>
      </w:hyperlink>
      <w:r>
        <w:t>. Участвовать в наших интернет-конкурсах – конкурс на лучший слоган, фотоконкурс «Город-Лес»», конкурс рецептов «Вкус Севера» и др. – получать творческий опыт, приятные впечатления и памятные подарки от фестиваля «Люди Леса»</w:t>
      </w:r>
      <w:proofErr w:type="gramEnd"/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 xml:space="preserve">Как это будет?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Пространство фестиваля будет организовано как сетка непрерывно действующих интерактивных площадок, предлагающих гостям познавательно-развлекательную программу с личным вовлечением каждого! На </w:t>
      </w:r>
      <w:proofErr w:type="spellStart"/>
      <w:r>
        <w:t>Стефановской</w:t>
      </w:r>
      <w:proofErr w:type="spellEnd"/>
      <w:r>
        <w:t xml:space="preserve"> площади и прилегающей территории будут действовать три фестивальные зоны: «Город-Лес», «День Коми кухни» и «Архитектурный фестиваль». Каждая зона предлагает гостям собственную программу уникальных мероприятий.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>Гастрономический фестиваль «Северный вкус»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>Профессиональная площадка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Когда?</w:t>
      </w:r>
      <w:r>
        <w:t xml:space="preserve"> 11-го июня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Где?</w:t>
      </w:r>
      <w:r>
        <w:t xml:space="preserve"> В ресторане «</w:t>
      </w:r>
      <w:proofErr w:type="spellStart"/>
      <w:r>
        <w:t>Элефант</w:t>
      </w:r>
      <w:proofErr w:type="spellEnd"/>
      <w:r>
        <w:t>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Что в программе?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Мастер-класс шеф-поваров из Финляндии на площадке ресторана «</w:t>
      </w:r>
      <w:proofErr w:type="spellStart"/>
      <w:r>
        <w:t>Элефант</w:t>
      </w:r>
      <w:proofErr w:type="spellEnd"/>
      <w:r>
        <w:t xml:space="preserve">». Приглашенные шеф-повары на основе традиционных технологий, рецептов и местных продуктов спроектируют новые блюда, которые войдут в презентационный буклет, и будут рекомендованы для применения ресторанам и кафе республики.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  <w:i/>
          <w:iCs/>
        </w:rPr>
        <w:t>*Друзья, вход на профессиональную площадку только по приглашениям</w:t>
      </w:r>
      <w:r>
        <w:t xml:space="preserve">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>Гастрономический фестиваль «Северный вкус»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>Публичная площадка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Когда?</w:t>
      </w:r>
      <w:r>
        <w:t xml:space="preserve"> 12-го июня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Где?</w:t>
      </w:r>
      <w:r>
        <w:t xml:space="preserve"> В сквере </w:t>
      </w:r>
      <w:proofErr w:type="spellStart"/>
      <w:r>
        <w:t>Стефановской</w:t>
      </w:r>
      <w:proofErr w:type="spellEnd"/>
      <w:r>
        <w:t xml:space="preserve"> площади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Что в программе?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· Городской пикник, дегустации традиционных блюд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· Ярмарка-продажа «Фестиваль </w:t>
      </w:r>
      <w:proofErr w:type="spellStart"/>
      <w:r>
        <w:t>коми</w:t>
      </w:r>
      <w:proofErr w:type="spellEnd"/>
      <w:r>
        <w:t xml:space="preserve"> шанег»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 Московский </w:t>
      </w:r>
      <w:hyperlink r:id="rId8" w:history="1">
        <w:r>
          <w:rPr>
            <w:rStyle w:val="a4"/>
          </w:rPr>
          <w:t>"Театр Вкуса"</w:t>
        </w:r>
      </w:hyperlink>
      <w:r>
        <w:t> откроет настоящую Семейную Пекарню и своим представлением напомнит горожанам о традициях выпечки коми-шанег. Гости узнают секреты семейного хлебопечения, примут участие в приготовлении домашней шаньги - символа традиций предков, ностальгии по детству и уютной семейной жизни.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Подведение итогов конкурса </w:t>
      </w:r>
      <w:hyperlink r:id="rId9" w:history="1">
        <w:r>
          <w:rPr>
            <w:rStyle w:val="a4"/>
          </w:rPr>
          <w:t>«Лучший рецепт Коми кухни»</w:t>
        </w:r>
      </w:hyperlink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· Мастер-класс по изготовлению сувениров из соленого теста от «Пироги </w:t>
      </w:r>
      <w:proofErr w:type="spellStart"/>
      <w:r>
        <w:t>по-коми</w:t>
      </w:r>
      <w:proofErr w:type="spellEnd"/>
      <w:r>
        <w:t>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 </w:t>
      </w:r>
      <w:hyperlink r:id="rId10" w:history="1">
        <w:r>
          <w:rPr>
            <w:rStyle w:val="a4"/>
          </w:rPr>
          <w:t>Акция "Коми ланч"</w:t>
        </w:r>
      </w:hyperlink>
      <w:r>
        <w:t> в ресторанах и кафе Сыктывкара с розыгрышем 5 планшетов среди посетителей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lastRenderedPageBreak/>
        <w:t>Фестивальная зона «Город-Лес»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>Площадка «</w:t>
      </w:r>
      <w:proofErr w:type="spellStart"/>
      <w:r>
        <w:rPr>
          <w:b/>
          <w:bCs/>
          <w:sz w:val="27"/>
          <w:szCs w:val="27"/>
        </w:rPr>
        <w:t>Экопарк</w:t>
      </w:r>
      <w:proofErr w:type="spellEnd"/>
      <w:r>
        <w:rPr>
          <w:b/>
          <w:bCs/>
          <w:sz w:val="27"/>
          <w:szCs w:val="27"/>
        </w:rPr>
        <w:t>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Когда?</w:t>
      </w:r>
      <w:r>
        <w:t xml:space="preserve"> 12-го июня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Где?</w:t>
      </w:r>
      <w:r>
        <w:t xml:space="preserve"> В сквере </w:t>
      </w:r>
      <w:proofErr w:type="spellStart"/>
      <w:r>
        <w:t>Стефановской</w:t>
      </w:r>
      <w:proofErr w:type="spellEnd"/>
      <w:r>
        <w:t xml:space="preserve"> площади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Что в программе?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· Зона </w:t>
      </w:r>
      <w:proofErr w:type="spellStart"/>
      <w:r>
        <w:t>релакса</w:t>
      </w:r>
      <w:proofErr w:type="spellEnd"/>
      <w:r>
        <w:t xml:space="preserve"> - отдых на шезлонгах и </w:t>
      </w:r>
      <w:proofErr w:type="spellStart"/>
      <w:r>
        <w:t>бинбегах</w:t>
      </w:r>
      <w:proofErr w:type="spellEnd"/>
      <w:r>
        <w:t xml:space="preserve"> под звуки леса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Чайные церемонии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Мастер-классы по народным способам лечения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Пикниковая зона – история, сказки, мифы, рассказы о дарах леса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Подведение итогов конкурса на самый вкусный чайный сбор на Главной сцене фестиваля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· Туристический стенд Республики Коми: презентация и продажа туров по Коми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>Фестивальная зона «Город-Лес»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>Семейная площадка «Сказочный Лес»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Когда?</w:t>
      </w:r>
      <w:r>
        <w:t xml:space="preserve"> 12-го июня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Где?</w:t>
      </w:r>
      <w:r>
        <w:t xml:space="preserve"> В сквере </w:t>
      </w:r>
      <w:proofErr w:type="spellStart"/>
      <w:r>
        <w:t>Стефановской</w:t>
      </w:r>
      <w:proofErr w:type="spellEnd"/>
      <w:r>
        <w:t xml:space="preserve"> площади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Что в программе?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Ролевое чтение мифов финно-</w:t>
      </w:r>
      <w:proofErr w:type="spellStart"/>
      <w:r>
        <w:t>угров</w:t>
      </w:r>
      <w:proofErr w:type="spellEnd"/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Пальчиковый театр (кукольный театр)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· Экскурсия по сказочному лесу (изучение мифологии в виде интерактивной игры с детьми)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· Уроки Коми языка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Развивающая игра на познание леса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Чтение книг об истории, культуре и легендах Коми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Детский конкурс на лучшую икебану из лесных даров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Подведение итогов конкурса на Главной сцене фестиваля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Конкурс рисунков на асфальте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>Фестивальная зона «Город-Лес»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 xml:space="preserve">Площадка "Лесные промыслы"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Когда?</w:t>
      </w:r>
      <w:r>
        <w:t xml:space="preserve"> 12-го июня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Где?</w:t>
      </w:r>
      <w:r>
        <w:t xml:space="preserve"> На </w:t>
      </w:r>
      <w:proofErr w:type="spellStart"/>
      <w:r>
        <w:t>Стефановской</w:t>
      </w:r>
      <w:proofErr w:type="spellEnd"/>
      <w:r>
        <w:t xml:space="preserve"> площади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Что в программе?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· Мастер-класс по созданию оружия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Выставка старинного национального оружия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Обучение традициям национальной охоты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Традиционные игры и забавы финно-угорских народов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>Фестивальная зона «Город-Лес»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 xml:space="preserve">Площадка "Творческая мастерская"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Когда?</w:t>
      </w:r>
      <w:r>
        <w:t xml:space="preserve"> 12-го июня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Где?</w:t>
      </w:r>
      <w:r>
        <w:t xml:space="preserve"> На </w:t>
      </w:r>
      <w:proofErr w:type="spellStart"/>
      <w:r>
        <w:t>Стефановской</w:t>
      </w:r>
      <w:proofErr w:type="spellEnd"/>
      <w:r>
        <w:t xml:space="preserve"> площади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Что в программе?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lastRenderedPageBreak/>
        <w:t>· Выставка национальных костюмов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Выставка и продажа изделий народных ремесел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· Фотосессия на фоне пресс </w:t>
      </w:r>
      <w:proofErr w:type="spellStart"/>
      <w:r>
        <w:t>волла</w:t>
      </w:r>
      <w:proofErr w:type="spellEnd"/>
      <w:r>
        <w:t xml:space="preserve"> с логотипом фестиваля и моментальная печать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>· Мастер-классы по финно-угорским народным танцам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· Театральная инсценировка национальных праздников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>Фестивальная зона «Город-Лес»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>Площадка «Лекторий»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Когда?</w:t>
      </w:r>
      <w:r>
        <w:t xml:space="preserve"> 12-го июня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Где?</w:t>
      </w:r>
      <w:r>
        <w:t xml:space="preserve"> В сквере </w:t>
      </w:r>
      <w:proofErr w:type="spellStart"/>
      <w:r>
        <w:t>Стефановской</w:t>
      </w:r>
      <w:proofErr w:type="spellEnd"/>
      <w:r>
        <w:t xml:space="preserve"> площади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 xml:space="preserve">Лекция «Идеологии урбанизма: Кто, как и почему видит будущее городов?» - </w:t>
      </w:r>
      <w:r>
        <w:t xml:space="preserve">Пётр Иванов (социолог, журналист, редактор портала </w:t>
      </w:r>
      <w:hyperlink r:id="rId11" w:history="1">
        <w:r>
          <w:rPr>
            <w:rStyle w:val="a4"/>
          </w:rPr>
          <w:t>www.urbanurban.ru</w:t>
        </w:r>
      </w:hyperlink>
      <w:r>
        <w:t xml:space="preserve">), г. Москва.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proofErr w:type="gramStart"/>
      <w:r>
        <w:rPr>
          <w:b/>
          <w:bCs/>
        </w:rPr>
        <w:t>Презентация проекта </w:t>
      </w:r>
      <w:hyperlink r:id="rId12" w:history="1">
        <w:r>
          <w:rPr>
            <w:rStyle w:val="a4"/>
            <w:b/>
            <w:bCs/>
          </w:rPr>
          <w:t>«Невидимые города»</w:t>
        </w:r>
      </w:hyperlink>
      <w:r>
        <w:rPr>
          <w:b/>
          <w:bCs/>
        </w:rPr>
        <w:t xml:space="preserve"> - </w:t>
      </w:r>
      <w:r>
        <w:t>Антон Акимов (</w:t>
      </w:r>
      <w:hyperlink r:id="rId13" w:history="1">
        <w:r>
          <w:rPr>
            <w:rStyle w:val="a4"/>
          </w:rPr>
          <w:t>фотограф</w:t>
        </w:r>
      </w:hyperlink>
      <w:r>
        <w:t xml:space="preserve">, фотожурналист, печатается в изданиях "Афиша", "Большой Город", "Теории и практики", г. Москва) и Илья Пилипенко (фотохудожник и фотожурналист, участник выставок и фестивалей, г. Санкт-Петербург). </w:t>
      </w:r>
      <w:proofErr w:type="gramEnd"/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proofErr w:type="gramStart"/>
      <w:r>
        <w:rPr>
          <w:b/>
          <w:bCs/>
        </w:rPr>
        <w:t>Презентация проекта </w:t>
      </w:r>
      <w:hyperlink r:id="rId14" w:history="1">
        <w:r>
          <w:rPr>
            <w:rStyle w:val="a4"/>
            <w:b/>
            <w:bCs/>
          </w:rPr>
          <w:t>«Частная история города»</w:t>
        </w:r>
      </w:hyperlink>
      <w:r>
        <w:rPr>
          <w:b/>
          <w:bCs/>
        </w:rPr>
        <w:t xml:space="preserve"> - </w:t>
      </w:r>
      <w:r>
        <w:t>Антон Акимов и Дмитрий Опарин (Журналист, этнолог, преподаватель МГУ им. М. В. Ломоносова, специалист по коренным народам Севера.</w:t>
      </w:r>
      <w:proofErr w:type="gramEnd"/>
      <w:r>
        <w:t xml:space="preserve"> </w:t>
      </w:r>
      <w:proofErr w:type="gramStart"/>
      <w:r>
        <w:t>Печатался в «Большом Городе», «Афише», «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Moscow</w:t>
      </w:r>
      <w:proofErr w:type="spellEnd"/>
      <w:r>
        <w:t xml:space="preserve">», «Искусстве кино», «Проекте </w:t>
      </w:r>
      <w:proofErr w:type="spellStart"/>
      <w:r>
        <w:t>International</w:t>
      </w:r>
      <w:proofErr w:type="spellEnd"/>
      <w:r>
        <w:t xml:space="preserve">», «GEO» и других изданиях), г. Москва. </w:t>
      </w:r>
      <w:proofErr w:type="gramEnd"/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Лекция Анастасии Колесниковой</w:t>
      </w:r>
      <w:r>
        <w:t xml:space="preserve"> </w:t>
      </w:r>
      <w:r>
        <w:rPr>
          <w:b/>
          <w:bCs/>
        </w:rPr>
        <w:t>"Как пирожок поднимет Россию с колен</w:t>
      </w:r>
      <w:proofErr w:type="gramStart"/>
      <w:r>
        <w:rPr>
          <w:b/>
          <w:bCs/>
        </w:rPr>
        <w:t>"</w:t>
      </w:r>
      <w:r>
        <w:t>(</w:t>
      </w:r>
      <w:proofErr w:type="spellStart"/>
      <w:proofErr w:type="gramEnd"/>
      <w:r>
        <w:t>соорганизатора</w:t>
      </w:r>
      <w:proofErr w:type="spellEnd"/>
      <w:r>
        <w:t xml:space="preserve"> «Городского </w:t>
      </w:r>
      <w:proofErr w:type="spellStart"/>
      <w:r>
        <w:t>маркета</w:t>
      </w:r>
      <w:proofErr w:type="spellEnd"/>
      <w:r>
        <w:t xml:space="preserve"> еды», куратора бизнес-</w:t>
      </w:r>
      <w:proofErr w:type="spellStart"/>
      <w:r>
        <w:t>интенсива</w:t>
      </w:r>
      <w:proofErr w:type="spellEnd"/>
      <w:r>
        <w:t xml:space="preserve"> «Рестораторы новой волны», с 2012 года занимается личным проектом для начинающих рестораторов «Местная еда»), г. Москва.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 xml:space="preserve">Кулинарная лекция и дегустация «Весенне-летнее меню: как питаться правильно и вкусно?» - </w:t>
      </w:r>
      <w:r>
        <w:t>Ангелина Пятницкая (</w:t>
      </w:r>
      <w:proofErr w:type="spellStart"/>
      <w:r>
        <w:t>экотренер</w:t>
      </w:r>
      <w:proofErr w:type="spellEnd"/>
      <w:r>
        <w:t xml:space="preserve">, </w:t>
      </w:r>
      <w:proofErr w:type="spellStart"/>
      <w:r>
        <w:t>экологист</w:t>
      </w:r>
      <w:proofErr w:type="spellEnd"/>
      <w:r>
        <w:t xml:space="preserve">, опытный </w:t>
      </w:r>
      <w:proofErr w:type="spellStart"/>
      <w:r>
        <w:t>hand-made</w:t>
      </w:r>
      <w:proofErr w:type="spellEnd"/>
      <w:r>
        <w:t xml:space="preserve"> мастер и носитель вдохновения, консультант Благотворительного Экологического Фонда "Обитаемый Урал", PR-специалист и копирайтер "Ангел Слов", </w:t>
      </w:r>
      <w:proofErr w:type="spellStart"/>
      <w:r>
        <w:t>eco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лектор "Школы Зеленых Драйверов", организатор мероприятий)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 xml:space="preserve">Архитектурный </w:t>
      </w:r>
      <w:proofErr w:type="spellStart"/>
      <w:r>
        <w:rPr>
          <w:b/>
          <w:bCs/>
          <w:sz w:val="27"/>
          <w:szCs w:val="27"/>
        </w:rPr>
        <w:t>воркшоп</w:t>
      </w:r>
      <w:proofErr w:type="spellEnd"/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  <w:jc w:val="center"/>
      </w:pPr>
      <w:r>
        <w:rPr>
          <w:b/>
          <w:bCs/>
          <w:sz w:val="27"/>
          <w:szCs w:val="27"/>
        </w:rPr>
        <w:t>«Создание материально организованной среды»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 xml:space="preserve">Для кого?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Архитектурная тема фестиваля будет интересна тем, чья деятельность связана с преобразованием городского пространства. Приглашаем к участию в </w:t>
      </w:r>
      <w:proofErr w:type="spellStart"/>
      <w:r>
        <w:t>воркшопе</w:t>
      </w:r>
      <w:proofErr w:type="spellEnd"/>
      <w:r>
        <w:t xml:space="preserve"> студентов и выпускников факультетов строительства, туризма, архитектуры, промышленного, городского и ландшафтного дизайна и т.д. А посмотреть на процесс и результат творческой работы молодых архитекторов мы приглашаем всех гостей фестиваля!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Кто курирует?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proofErr w:type="spellStart"/>
      <w:r>
        <w:t>Воркшоп</w:t>
      </w:r>
      <w:proofErr w:type="spellEnd"/>
      <w:r>
        <w:t xml:space="preserve"> курируются командой </w:t>
      </w:r>
      <w:hyperlink r:id="rId15" w:history="1">
        <w:proofErr w:type="spellStart"/>
        <w:r>
          <w:rPr>
            <w:rStyle w:val="a4"/>
          </w:rPr>
          <w:t>АрхНах</w:t>
        </w:r>
        <w:proofErr w:type="spellEnd"/>
        <w:r>
          <w:rPr>
            <w:rStyle w:val="a4"/>
          </w:rPr>
          <w:t xml:space="preserve"> БЮРО</w:t>
        </w:r>
      </w:hyperlink>
      <w:r>
        <w:t xml:space="preserve"> (г. Москва), которая занимается архитектурными преобразованиями городских парковых территорий и строительством объектов паблик-арта в различных регионах. Куратор – архитектор </w:t>
      </w:r>
      <w:hyperlink r:id="rId16" w:history="1">
        <w:r>
          <w:rPr>
            <w:rStyle w:val="a4"/>
          </w:rPr>
          <w:t>Дарья Лисицына</w:t>
        </w:r>
      </w:hyperlink>
      <w:r>
        <w:t xml:space="preserve">.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rPr>
          <w:b/>
          <w:bCs/>
        </w:rPr>
        <w:t>Что в программе?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I Этап (26 мая – 8 июня) – прием заявок на участие в </w:t>
      </w:r>
      <w:proofErr w:type="spellStart"/>
      <w:r>
        <w:t>воркшопе</w:t>
      </w:r>
      <w:proofErr w:type="spellEnd"/>
      <w:r>
        <w:t xml:space="preserve">, сбор проектов на конкурс лучшего архитектурного объекта для общественных коммуникаций в Сыктывкаре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lastRenderedPageBreak/>
        <w:t xml:space="preserve">II Этап (10 - 12 июня) – проведение мастер-классов, лекций и презентаций для участников </w:t>
      </w:r>
      <w:proofErr w:type="spellStart"/>
      <w:r>
        <w:t>воркшопа</w:t>
      </w:r>
      <w:proofErr w:type="spellEnd"/>
      <w:r>
        <w:t xml:space="preserve">. Подведение итогов конкурса, выбор лучшего проекта и совместное строительство объекта в Кировском парке. </w:t>
      </w:r>
    </w:p>
    <w:p w:rsidR="006A630B" w:rsidRDefault="006A630B" w:rsidP="006A630B">
      <w:pPr>
        <w:pStyle w:val="a3"/>
        <w:spacing w:before="0" w:beforeAutospacing="0" w:after="0" w:afterAutospacing="0" w:line="276" w:lineRule="auto"/>
        <w:contextualSpacing/>
      </w:pPr>
      <w:r>
        <w:t xml:space="preserve">12 июня – официальная презентация объекта и организация разнообразных форм активности для горожан в новой материально организованной среде. Награждение участников </w:t>
      </w:r>
      <w:proofErr w:type="spellStart"/>
      <w:r>
        <w:t>воркшопа</w:t>
      </w:r>
      <w:proofErr w:type="spellEnd"/>
      <w:r>
        <w:t xml:space="preserve"> дипломами и памятными подарками от фестиваля «Люди Леса».</w:t>
      </w:r>
    </w:p>
    <w:p w:rsidR="007E33A4" w:rsidRDefault="007E33A4" w:rsidP="006A630B">
      <w:pPr>
        <w:spacing w:after="0"/>
        <w:contextualSpacing/>
      </w:pPr>
      <w:bookmarkStart w:id="0" w:name="_GoBack"/>
      <w:bookmarkEnd w:id="0"/>
    </w:p>
    <w:sectPr w:rsidR="007E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ED"/>
    <w:rsid w:val="000772ED"/>
    <w:rsid w:val="006A630B"/>
    <w:rsid w:val="007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3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3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vkusa.ru/" TargetMode="External"/><Relationship Id="rId13" Type="http://schemas.openxmlformats.org/officeDocument/2006/relationships/hyperlink" Target="http://www.dazeddigital.com/satellitevoices/ru/moscow/photography/2270/%D0%90%D0%BD%D1%82%D0%BE%D0%BD-%D0%90%D0%BA%D0%B8%D0%BC%D0%BE%D0%B2-%D0%94%D0%BC%D0%B8%D1%82%D1%80%D0%B8%D0%B9-%D0%9E%D0%BF%D0%B0%D1%80%D0%B8%D0%B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ludi_lesa" TargetMode="External"/><Relationship Id="rId12" Type="http://schemas.openxmlformats.org/officeDocument/2006/relationships/hyperlink" Target="http://monogoroda.co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k.com/id430367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ludilesa14" TargetMode="External"/><Relationship Id="rId11" Type="http://schemas.openxmlformats.org/officeDocument/2006/relationships/hyperlink" Target="http://www.urbanurban.ru/" TargetMode="External"/><Relationship Id="rId5" Type="http://schemas.openxmlformats.org/officeDocument/2006/relationships/hyperlink" Target="http://vk.com/ludi_lesa" TargetMode="External"/><Relationship Id="rId15" Type="http://schemas.openxmlformats.org/officeDocument/2006/relationships/hyperlink" Target="https://www.facebook.com/pages/%D0%90%D1%80%D1%85%D0%9D%D0%B0%D1%85-%D0%91%D0%AE%D0%A0%D0%9E/348523761901638" TargetMode="External"/><Relationship Id="rId10" Type="http://schemas.openxmlformats.org/officeDocument/2006/relationships/hyperlink" Target="http://ludilesa.ru/novosti/restorany-syktyvkara-v-sgovo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57847204" TargetMode="External"/><Relationship Id="rId14" Type="http://schemas.openxmlformats.org/officeDocument/2006/relationships/hyperlink" Target="http://www.dazeddigital.com/satellitevoices/ru/moscow/photography/2270/%D0%90%D0%BD%D1%82%D0%BE%D0%BD-%D0%90%D0%BA%D0%B8%D0%BC%D0%BE%D0%B2-%D0%94%D0%BC%D0%B8%D1%82%D1%80%D0%B8%D0%B9-%D0%9E%D0%BF%D0%B0%D1%80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Татьяна Сергеевна</dc:creator>
  <cp:keywords/>
  <dc:description/>
  <cp:lastModifiedBy>Малахова Татьяна Сергеевна</cp:lastModifiedBy>
  <cp:revision>2</cp:revision>
  <dcterms:created xsi:type="dcterms:W3CDTF">2014-06-03T11:50:00Z</dcterms:created>
  <dcterms:modified xsi:type="dcterms:W3CDTF">2014-06-03T11:53:00Z</dcterms:modified>
</cp:coreProperties>
</file>